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</w:t>
      </w:r>
      <w:r w:rsidR="00146541">
        <w:rPr>
          <w:sz w:val="24"/>
          <w:szCs w:val="28"/>
        </w:rPr>
        <w:t xml:space="preserve">центрального аппарата </w:t>
      </w:r>
      <w:r w:rsidR="007A5483">
        <w:rPr>
          <w:sz w:val="24"/>
          <w:szCs w:val="28"/>
        </w:rPr>
        <w:t>Федерального агентства по техническому регулированию и метрологии</w:t>
      </w:r>
      <w:r w:rsidRPr="001C1DFA">
        <w:rPr>
          <w:sz w:val="24"/>
          <w:szCs w:val="28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7A5483">
        <w:rPr>
          <w:szCs w:val="28"/>
        </w:rPr>
        <w:t>Федеральном агентстве по техническому регулированию и метрологии</w:t>
      </w:r>
      <w:r w:rsidRPr="00BE4E78">
        <w:rPr>
          <w:szCs w:val="28"/>
        </w:rPr>
        <w:t xml:space="preserve"> должность федеральной государственной гражданской службы</w:t>
      </w:r>
      <w:r w:rsidR="00EA274B">
        <w:rPr>
          <w:szCs w:val="28"/>
        </w:rPr>
        <w:t xml:space="preserve"> ______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EA274B">
        <w:t>Федерального агентства по техническому регулированию и метрологии</w:t>
      </w:r>
      <w:r w:rsidR="00F911E9">
        <w:t xml:space="preserve"> (</w:t>
      </w:r>
      <w:r w:rsidR="002E1BC7">
        <w:t xml:space="preserve">приказ </w:t>
      </w:r>
      <w:r w:rsidR="00EA274B">
        <w:t xml:space="preserve">Федерального агентства по техническому регулированию и метрологии </w:t>
      </w:r>
      <w:r w:rsidR="00772CB3">
        <w:t xml:space="preserve">               </w:t>
      </w:r>
      <w:r w:rsidR="002E1BC7">
        <w:t xml:space="preserve">от </w:t>
      </w:r>
      <w:r w:rsidR="00EA274B">
        <w:t>2</w:t>
      </w:r>
      <w:r w:rsidR="00CF0D57">
        <w:t>6</w:t>
      </w:r>
      <w:r w:rsidR="00EA274B">
        <w:t>.0</w:t>
      </w:r>
      <w:r w:rsidR="00CF0D57">
        <w:t>5</w:t>
      </w:r>
      <w:r w:rsidR="00EA274B">
        <w:t>.201</w:t>
      </w:r>
      <w:r w:rsidR="00CF0D57">
        <w:t>4</w:t>
      </w:r>
      <w:r w:rsidR="00EA274B">
        <w:t xml:space="preserve"> г.</w:t>
      </w:r>
      <w:r w:rsidR="002E1BC7">
        <w:t xml:space="preserve"> № </w:t>
      </w:r>
      <w:r w:rsidR="00CF0D57">
        <w:t>663</w:t>
      </w:r>
      <w:r w:rsidR="00F911E9">
        <w:t>)</w:t>
      </w:r>
      <w:r w:rsidR="002E1BC7">
        <w:t xml:space="preserve">, </w:t>
      </w:r>
      <w:r w:rsidR="00F911E9">
        <w:t xml:space="preserve">в соответствии с частью 3 статьи 17 Федерального закона </w:t>
      </w:r>
      <w:r w:rsidR="00772CB3">
        <w:t xml:space="preserve">               </w:t>
      </w:r>
      <w:r w:rsidR="00F911E9">
        <w:t>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</w:t>
      </w:r>
      <w:proofErr w:type="gramEnd"/>
      <w:r w:rsidR="005B0A7F" w:rsidRPr="00F911E9">
        <w:rPr>
          <w:szCs w:val="28"/>
        </w:rPr>
        <w:t xml:space="preserve">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EA274B">
        <w:rPr>
          <w:sz w:val="20"/>
          <w:szCs w:val="28"/>
        </w:rPr>
        <w:t>Федеральном агентстве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94F87"/>
    <w:rsid w:val="00146541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772CB3"/>
    <w:rsid w:val="007A5483"/>
    <w:rsid w:val="008A1264"/>
    <w:rsid w:val="008A4791"/>
    <w:rsid w:val="008C11E7"/>
    <w:rsid w:val="008D604A"/>
    <w:rsid w:val="00905CD4"/>
    <w:rsid w:val="00916DF6"/>
    <w:rsid w:val="009A667E"/>
    <w:rsid w:val="00A85459"/>
    <w:rsid w:val="00AF51DC"/>
    <w:rsid w:val="00BA7A33"/>
    <w:rsid w:val="00BE4E78"/>
    <w:rsid w:val="00C3599C"/>
    <w:rsid w:val="00C51088"/>
    <w:rsid w:val="00C76BF0"/>
    <w:rsid w:val="00CF0D57"/>
    <w:rsid w:val="00DC74EA"/>
    <w:rsid w:val="00DE35CC"/>
    <w:rsid w:val="00E24CAA"/>
    <w:rsid w:val="00E72174"/>
    <w:rsid w:val="00EA274B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atrahanova</cp:lastModifiedBy>
  <cp:revision>5</cp:revision>
  <dcterms:created xsi:type="dcterms:W3CDTF">2014-04-07T14:17:00Z</dcterms:created>
  <dcterms:modified xsi:type="dcterms:W3CDTF">2015-10-29T12:14:00Z</dcterms:modified>
</cp:coreProperties>
</file>