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41" w:rsidRPr="00764C41" w:rsidRDefault="00764C41" w:rsidP="00764C41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C41">
        <w:rPr>
          <w:rStyle w:val="a8"/>
          <w:color w:val="000000"/>
          <w:sz w:val="28"/>
          <w:szCs w:val="28"/>
          <w:shd w:val="clear" w:color="auto" w:fill="FFFFFF"/>
        </w:rPr>
        <w:t>Отчет по питанию воспитанников М</w:t>
      </w:r>
      <w:r w:rsidRPr="00764C41">
        <w:rPr>
          <w:rStyle w:val="a8"/>
          <w:color w:val="000000"/>
          <w:sz w:val="28"/>
          <w:szCs w:val="28"/>
          <w:shd w:val="clear" w:color="auto" w:fill="FFFFFF"/>
        </w:rPr>
        <w:t>КДОУ "Детский сад  "Сауле</w:t>
      </w:r>
      <w:proofErr w:type="gramStart"/>
      <w:r w:rsidRPr="00764C41">
        <w:rPr>
          <w:rStyle w:val="a8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64C41">
        <w:rPr>
          <w:rStyle w:val="a8"/>
          <w:color w:val="000000"/>
          <w:sz w:val="28"/>
          <w:szCs w:val="28"/>
          <w:shd w:val="clear" w:color="auto" w:fill="FFFFFF"/>
        </w:rPr>
        <w:t xml:space="preserve">, </w:t>
      </w:r>
      <w:r w:rsidRPr="00764C41">
        <w:rPr>
          <w:rStyle w:val="a8"/>
          <w:color w:val="000000"/>
          <w:sz w:val="28"/>
          <w:szCs w:val="28"/>
          <w:shd w:val="clear" w:color="auto" w:fill="FFFFFF"/>
        </w:rPr>
        <w:t xml:space="preserve"> за 2020-2021 </w:t>
      </w:r>
      <w:proofErr w:type="spellStart"/>
      <w:r w:rsidRPr="00764C41">
        <w:rPr>
          <w:rStyle w:val="a8"/>
          <w:color w:val="000000"/>
          <w:sz w:val="28"/>
          <w:szCs w:val="28"/>
          <w:shd w:val="clear" w:color="auto" w:fill="FFFFFF"/>
        </w:rPr>
        <w:t>уч.г</w:t>
      </w:r>
      <w:proofErr w:type="spellEnd"/>
      <w:r w:rsidRPr="00764C41">
        <w:rPr>
          <w:rStyle w:val="a8"/>
          <w:color w:val="000000"/>
          <w:sz w:val="28"/>
          <w:szCs w:val="28"/>
          <w:shd w:val="clear" w:color="auto" w:fill="FFFFFF"/>
        </w:rPr>
        <w:t>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организации питания в детском саду основывается на нормативных и методических документах по питанию. Основным документом является СанПиН.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организовано трехразовое питание на основе примерного десятидневного меню. На второй завтрак дети получали соки, фрукты, кисломолочные продукты. В питании детей используется йодированная соль, проводится обязательная витаминизация третьего блюда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разработаны положения: «По организации питания в ДОУ», «Положение о </w:t>
      </w:r>
      <w:proofErr w:type="spell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комиссии», «Положение о совете по питанию.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начало учебного года в детском саду были изданы приказы: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организации питания детей в ДОУ», в котором утверждается ответственный за организацию питания, «О создании </w:t>
      </w:r>
      <w:proofErr w:type="spell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комиссии», «О назначении ответственного за снятие и хранение суточных проб», которые были доведены до сведения ответственным лицам за организацию питания, создана комиссия по питанию, составлен план мероприятий по контролю за организацией питания, в котором прописывается организационная работа, работа с родителями, кадрами, воспитанниками, поставщиками, контроль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организацией питания.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проверки организации питания контролируется: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санитарное состояние пищеблока. На пищеблоке соблюдаются требования к хранению продуктов, в наличии контейнеры, стеллажи, поддоны. Для хранения скоропортящихся продуктов в полном объеме имеется холодильное оборудование. Завхоз ведет журнал контроля температурного режима холодильников. При хранении продуктов питания соблюдается товарное соседство. Продукты питания поставляются в детский сад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поданных заявок.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Завхоз </w:t>
      </w: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всю необходимую документацию по организации питания: «Журнал бракеража поступающего продовольственного сырья и пищевых продуктов», в котором заведующий хозяйством вносит результаты органолептической оценки поступившей продукции, конечный срок реализации, фактический срок реализации продуктов, «Книгу складского учета». Продукты принимаются на склад с обязательным набором сопроводительных документов: накладная, счет-фактура, сертификат качества и ветеринарная справка. При отсутствии, какого либо документа продукты на склад не принимаются. Все продукты тщательно осматриваются.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наличие условий в группах для приема пищи;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3.качество продуктов и приготовленной пищи;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разнообразие меню;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5.соблюдение санитарн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гигиенических норм и правил.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разработана циклограмма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питания.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 проверяется согласно плану проверок. По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проверок составляются справки</w:t>
      </w: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Нормы питания детей зависят от их возраста и режима работы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разработаны 2 меню: для детей дошкольного возраста и ясельного возраста.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Меню-требование составляется с учетом норм питания и примерного 10-ти дневного меню, утвержденного заведующим. В случае увеличения или уменьшения количества детей по сравнению с утвержденными по меню данными, завхоз составляет расчет изменения потребности в продуктах питания.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 каким- либо причинам возникает необходимость замены блюд, в меню отмечаются изменения и оформляется приказом по учреждению.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пищи, при закладке продуктов в котел присутствует член Совета по питанию, они так же проводят контрольное взвешивание продуктов выделенных на приготовление указанных в меню блюд с составлением акта. Полученные данные сопоставляются с меню-требованием.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блюд контролируется путем общего объема приготовленной пищи и количеству детей не допускается приготовление лишнего количества пищи. Что может привести снижению калорийности питания. Понижению его биологической ценности.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удобства контроля выхода блюд посуда на кухне вымерена.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весы на пищеблоке ежегодно поверяются органами государственной метрологической службы</w:t>
      </w:r>
      <w:bookmarkStart w:id="0" w:name="_GoBack"/>
      <w:bookmarkEnd w:id="0"/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Нормы расхода продуктов на одного воспитанника для меню – требования соответствуют технологическим картам. В технологических картах указывается рецептура приготовления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обязательно содержатся следующие сведения:</w:t>
      </w:r>
    </w:p>
    <w:p w:rsidR="00764C41" w:rsidRPr="00764C41" w:rsidRDefault="00764C41" w:rsidP="00764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"брутто" - масса продукта до его холодной обработки;</w:t>
      </w:r>
    </w:p>
    <w:p w:rsidR="00764C41" w:rsidRPr="00764C41" w:rsidRDefault="00764C41" w:rsidP="00764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"нетто" - масса продукта с учетом тепловых потерь при хо</w:t>
      </w: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лодной обработке;</w:t>
      </w:r>
    </w:p>
    <w:p w:rsidR="00764C41" w:rsidRPr="00764C41" w:rsidRDefault="00764C41" w:rsidP="00764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порций;</w:t>
      </w:r>
    </w:p>
    <w:p w:rsidR="00764C41" w:rsidRPr="00764C41" w:rsidRDefault="00764C41" w:rsidP="00764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энергетическая ценность (калорийность) продукта "нетто";</w:t>
      </w:r>
    </w:p>
    <w:p w:rsidR="00764C41" w:rsidRPr="00764C41" w:rsidRDefault="00764C41" w:rsidP="00764C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блюда.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имеется картотека технологических карт, утвержденная заведующим. Один экземпляр картотеки находится у заведующего хозяйством, другой на пищеблоке, с описанием технологического процесса приготовления блюд.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Меню, которое содержит наименование блюд, выход порций и заверенное заведующим вывешено на видном месте при входе в пищеблок, где производится выдача пищи по группам.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осуществляется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готовой продукции, результаты которого вносятся в журнал «Журнал бракеража готовой продукции» за подписью повара, завхоза и заведующего.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Бракеражу подлежат все блюда готовые к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раздаче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фиксируется органолептическая оценка готовых блюд (внешний вид, цвет, запах, вкус, консистенция).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отбираются пробы в стерильную посуду с крышкой и хранятся в холодильнике 48 часов при температуре от+2 до +6 градусов.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контроле организации питания в группах особое внимание обращается на соблюдение режима питания, доведения пищи до детей, на организацию процесса приема пищи, аппетит воспитанников, отношение к новым блюдам. На то какая обстановка создана во время еды, эстетику питания, сервировку стола, привитие гигиенических навыков. Этот вопрос контролирует комиссия по питанию и свою оценку фиксирует в специальном журнале.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санитарным состоянием пищеблока заключается в ежедневной проверке качества уборки кухни и всех подсобных помещений, соблюдения правил мытья посуды, оборудования (только с использованием разрешенных моющих средств, имеющих сертификат), активности применяемых дезинфицирующих растворов. Особое внимание обращается на наличие достаточного количества промаркированных разделочных досок, правильное их использование и хранение, четкое выполнение требований кулинарной обработки продуктов, особенно тех, которые идут в пищу без термической обработки.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следит за соблюдением охраны труда на пищеблоке, исправностью электропроводки и всего оборудования, за соблюдением правил личной гигиены сотрудников. По результатам проверок санитарного состояния пищеблока членами Совета по питанию составляются акты, которые хранятся в специальной папке.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Кроме вышеотмеченного, заведующий контролирует работу завхоза по ведению учета полученных и расходуемых продуктов, а так же их остатков, контролирует рациональное расходование выделенных по смете денежных средств на питание, ведет их учет, знать стоимость </w:t>
      </w:r>
      <w:proofErr w:type="spell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детодня</w:t>
      </w:r>
      <w:proofErr w:type="spell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сверять по меню-требованию реальное число питающихся детей с данными их фактической посещаемости. Учет ведется как в письменной форме, так и в электронном виде. Это позволяет значительно упростить работу завхоза, избежать рутинных расчетов и переписываний.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эффективного производственного контроля питания детей в ДОУ – правильное, полное и своевременное ведение учетно-отчетной документации, а именно журналов в соответствии с СанПиН 2.4.5.2409-08.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завершении следует отметить, что рассмотрение вопросов организации питания должно быть на разных уровнях: родительские собрания, педсоветы, производственные совещания, заседания Совета по питанию, но все эти мероприятия должны подтверждаться документально (протокол, справка, акт и т.д.)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 в образовательном процессе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питания</w:t>
      </w: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воспитанников осуществляется 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выдачи пищи по рекомендованному времени СанПиНа 2.4.1.3049-13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</w:t>
      </w:r>
    </w:p>
    <w:tbl>
      <w:tblPr>
        <w:tblW w:w="10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702"/>
        <w:gridCol w:w="2699"/>
        <w:gridCol w:w="2705"/>
      </w:tblGrid>
      <w:tr w:rsidR="00764C41" w:rsidRPr="00764C41" w:rsidTr="00764C41"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308" w:type="dxa"/>
            <w:tcBorders>
              <w:top w:val="single" w:sz="8" w:space="0" w:color="019FD5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306" w:type="dxa"/>
            <w:tcBorders>
              <w:top w:val="single" w:sz="8" w:space="0" w:color="019FD5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1" w:type="dxa"/>
            <w:tcBorders>
              <w:top w:val="single" w:sz="8" w:space="0" w:color="019FD5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</w:tr>
      <w:tr w:rsidR="00764C41" w:rsidRPr="00764C41" w:rsidTr="00764C41">
        <w:tc>
          <w:tcPr>
            <w:tcW w:w="2365" w:type="dxa"/>
            <w:tcBorders>
              <w:top w:val="nil"/>
              <w:left w:val="single" w:sz="8" w:space="0" w:color="019FD5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 и младшего дошкольного возраста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8.20 - 8.55</w:t>
            </w:r>
          </w:p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12.25 - 13.00</w:t>
            </w:r>
          </w:p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15.25 - 15.50</w:t>
            </w:r>
          </w:p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4C41" w:rsidRPr="00764C41" w:rsidTr="00764C41">
        <w:tc>
          <w:tcPr>
            <w:tcW w:w="2365" w:type="dxa"/>
            <w:tcBorders>
              <w:top w:val="nil"/>
              <w:left w:val="single" w:sz="8" w:space="0" w:color="019FD5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Старшего дошкольного возраста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8.50 - 9.00</w:t>
            </w:r>
          </w:p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12.45 - 13.15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19FD5"/>
              <w:right w:val="single" w:sz="8" w:space="0" w:color="019F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C41" w:rsidRPr="00764C41" w:rsidRDefault="00764C41" w:rsidP="00764C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6383"/>
                <w:sz w:val="18"/>
                <w:szCs w:val="18"/>
                <w:lang w:eastAsia="ru-RU"/>
              </w:rPr>
            </w:pPr>
            <w:r w:rsidRPr="007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15.25 - 15.40</w:t>
            </w:r>
          </w:p>
        </w:tc>
      </w:tr>
    </w:tbl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proofErr w:type="spell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образовательная деятельность с воспитанниками ДОУ по организации питания включает: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-обеспечение </w:t>
      </w:r>
      <w:proofErr w:type="spell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 методическими пособиями;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 образовательная деятельность;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питания (завтрак, обед, полдник)</w:t>
      </w:r>
      <w:proofErr w:type="gram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 - развивающая среда групп.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spellStart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 методическими пособиями разнообразно.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пособия (иллюстрированный материал для занятий с воспитанниками).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возрастной группе имеются методические пособия.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- образовательная деятельность включает следующие формы работы с воспитанниками: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Сюрпризные моменты (когда в гости приходит бабушка и приносит вкусные булочки, но и не только булочки);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Проигрывание сюжета русской народной сказки "Репка" (после театрализации педагоги рассказывают о пользе репки и её витаминах);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художественной литературы о полезных свойствах продуктов.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тематическому планированию (лепка, рисование, аппликация) развитие умений, навыков в изобразительной работе. Реализация тематических общих тем по примерной программе.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беседы с детьми о пищевой ценности продуктов, витаминах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питания (завтрак, обед, полдник).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детском саду создана благоприятная эмоциональная обстановка во время приема пищи. Дети обеспечены соответствующей посудой, столы и стулья соответствуют ростовым показателям, имеют маркировку в соответствии с СанПиН. 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пищу, докармливают детей, осуществляют индивидуальный подход. Дети приучены пользоваться салфетками, благодарят после еды. Но вместе с тем воспитателям следует больше внимания уделять правилам пользования столовыми приборами.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формируют у детей привычку к аккуратности и чистоте, прививают простейшие навыки самообслуживания в сервировке стола.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 осуществляется под контролем воспитателей.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Формирования навыков самообслуживания</w:t>
      </w: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 - развивающая среда групп насыщенна. Имеются развивающие центры. Воспитатель организовывает сюжетно - ролевые игры: "Магазин", "Дом", "Кафе", "В гостях", "Столовая". Игровой материал разнообразен и подобран по возрасту детей.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Ведется работа по информированию родителей о здоровой пище.</w:t>
      </w:r>
    </w:p>
    <w:p w:rsidR="00764C41" w:rsidRPr="00764C41" w:rsidRDefault="00764C41" w:rsidP="00764C41">
      <w:pPr>
        <w:shd w:val="clear" w:color="auto" w:fill="FFFFFF"/>
        <w:spacing w:before="75" w:after="0" w:line="240" w:lineRule="auto"/>
        <w:ind w:firstLine="709"/>
        <w:jc w:val="both"/>
        <w:rPr>
          <w:rFonts w:ascii="Arial" w:eastAsia="Times New Roman" w:hAnsi="Arial" w:cs="Arial"/>
          <w:color w:val="006383"/>
          <w:sz w:val="18"/>
          <w:szCs w:val="18"/>
          <w:lang w:eastAsia="ru-RU"/>
        </w:rPr>
      </w:pPr>
      <w:r w:rsidRPr="0076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 провести анкетирование родителей по теме "Питание в семье".</w:t>
      </w: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1E6"/>
    <w:multiLevelType w:val="multilevel"/>
    <w:tmpl w:val="1DB88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41"/>
    <w:rsid w:val="005573EE"/>
    <w:rsid w:val="00764C41"/>
    <w:rsid w:val="00B56317"/>
    <w:rsid w:val="00F7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7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3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7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3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2022-04-11T13:14:00Z</cp:lastPrinted>
  <dcterms:created xsi:type="dcterms:W3CDTF">2022-04-11T12:58:00Z</dcterms:created>
  <dcterms:modified xsi:type="dcterms:W3CDTF">2022-04-11T13:15:00Z</dcterms:modified>
</cp:coreProperties>
</file>