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3D" w:rsidRPr="008F4E8D" w:rsidRDefault="0072303D" w:rsidP="0072303D">
      <w:pPr>
        <w:shd w:val="clear" w:color="auto" w:fill="FFFFFF"/>
        <w:spacing w:before="90" w:after="90" w:line="360" w:lineRule="auto"/>
        <w:rPr>
          <w:rFonts w:ascii="Arial" w:eastAsia="Times New Roman" w:hAnsi="Arial" w:cs="Arial"/>
          <w:color w:val="FF0000"/>
          <w:sz w:val="32"/>
          <w:szCs w:val="32"/>
          <w:lang w:eastAsia="ru-RU"/>
        </w:rPr>
      </w:pPr>
      <w:r w:rsidRPr="008F4E8D">
        <w:rPr>
          <w:rFonts w:ascii="Arial" w:eastAsia="Times New Roman" w:hAnsi="Arial" w:cs="Arial"/>
          <w:noProof/>
          <w:color w:val="FF0000"/>
          <w:sz w:val="32"/>
          <w:szCs w:val="32"/>
          <w:lang w:eastAsia="ru-RU"/>
        </w:rPr>
        <w:drawing>
          <wp:inline distT="0" distB="0" distL="0" distR="0" wp14:anchorId="0266E265" wp14:editId="4007F57D">
            <wp:extent cx="4762500" cy="3333750"/>
            <wp:effectExtent l="0" t="0" r="0" b="0"/>
            <wp:docPr id="1" name="Рисунок 1" descr="C:\Users\ds17\Desktop\persons-antite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17\Desktop\persons-antiterro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33750"/>
                    </a:xfrm>
                    <a:prstGeom prst="rect">
                      <a:avLst/>
                    </a:prstGeom>
                    <a:noFill/>
                    <a:ln>
                      <a:noFill/>
                    </a:ln>
                  </pic:spPr>
                </pic:pic>
              </a:graphicData>
            </a:graphic>
          </wp:inline>
        </w:drawing>
      </w:r>
    </w:p>
    <w:p w:rsidR="0072303D" w:rsidRPr="008F4E8D" w:rsidRDefault="0072303D" w:rsidP="0072303D">
      <w:pPr>
        <w:shd w:val="clear" w:color="auto" w:fill="FFFFFF"/>
        <w:spacing w:before="90" w:after="90" w:line="360" w:lineRule="auto"/>
        <w:rPr>
          <w:rFonts w:ascii="Arial" w:eastAsia="Times New Roman" w:hAnsi="Arial" w:cs="Arial"/>
          <w:color w:val="FF0000"/>
          <w:sz w:val="32"/>
          <w:szCs w:val="32"/>
          <w:lang w:eastAsia="ru-RU"/>
        </w:rPr>
      </w:pPr>
    </w:p>
    <w:p w:rsidR="0072303D" w:rsidRPr="008F4E8D" w:rsidRDefault="0072303D" w:rsidP="0072303D">
      <w:pPr>
        <w:shd w:val="clear" w:color="auto" w:fill="FFFFFF"/>
        <w:spacing w:before="90" w:after="90" w:line="360" w:lineRule="auto"/>
        <w:rPr>
          <w:rFonts w:ascii="Arial" w:eastAsia="Times New Roman" w:hAnsi="Arial" w:cs="Arial"/>
          <w:color w:val="FF0000"/>
          <w:sz w:val="32"/>
          <w:szCs w:val="32"/>
          <w:lang w:eastAsia="ru-RU"/>
        </w:rPr>
      </w:pPr>
      <w:r w:rsidRPr="008F4E8D">
        <w:rPr>
          <w:rFonts w:ascii="Arial" w:eastAsia="Times New Roman" w:hAnsi="Arial" w:cs="Arial"/>
          <w:color w:val="FF0000"/>
          <w:sz w:val="32"/>
          <w:szCs w:val="32"/>
          <w:lang w:eastAsia="ru-RU"/>
        </w:rPr>
        <w:t>Информация для родителей</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1. Ваши отношения с детьми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 </w:t>
      </w:r>
    </w:p>
    <w:p w:rsidR="0072303D" w:rsidRPr="008F4E8D" w:rsidRDefault="0072303D" w:rsidP="0072303D">
      <w:pPr>
        <w:shd w:val="clear" w:color="auto" w:fill="FFFFFF"/>
        <w:spacing w:after="0" w:line="360" w:lineRule="auto"/>
        <w:rPr>
          <w:rFonts w:ascii="Times New Roman" w:eastAsia="Times New Roman" w:hAnsi="Times New Roman" w:cs="Times New Roman"/>
          <w:color w:val="0070C0"/>
          <w:sz w:val="24"/>
          <w:szCs w:val="24"/>
          <w:lang w:eastAsia="ru-RU"/>
        </w:rPr>
      </w:pPr>
      <w:bookmarkStart w:id="0" w:name="h.gjdgxs"/>
      <w:bookmarkEnd w:id="0"/>
      <w:r w:rsidRPr="008F4E8D">
        <w:rPr>
          <w:rFonts w:ascii="Times New Roman" w:eastAsia="Times New Roman" w:hAnsi="Times New Roman" w:cs="Times New Roman"/>
          <w:color w:val="0070C0"/>
          <w:sz w:val="24"/>
          <w:szCs w:val="24"/>
          <w:lang w:eastAsia="ru-RU"/>
        </w:rPr>
        <w:lastRenderedPageBreak/>
        <w:t>2. Ребенок один в квартире</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Основными правилами, если ребенок остается один дома, должны быть: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Постоянно повторяйте правила поведения, устраивайте маленькие экзамены, разбирайте ошибки.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Сами неукоснительно выполняйте правила по безопасности. Будьте примером.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Выучите с ребенком, как его зовут, и как зовут его родителей, а также домашний адрес и телефон.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Уберите все предметы, которыми он может пораниться.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Проверьте, не оставили ли вы включенной воду или газ, выключили ли электронагревательные приборы.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Закройте окна и тщательно заприте входную дверь.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72303D" w:rsidRPr="008F4E8D" w:rsidRDefault="0072303D" w:rsidP="0072303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Научите ребенка правильно обращаться с телевизором, утюгом. Объясните, что лазить в розетки запрещено, а тем более засовывать в них посторонние предметы.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w:t>
      </w:r>
      <w:r w:rsidRPr="008F4E8D">
        <w:rPr>
          <w:rFonts w:ascii="Times New Roman" w:eastAsia="Times New Roman" w:hAnsi="Times New Roman" w:cs="Times New Roman"/>
          <w:color w:val="0070C0"/>
          <w:sz w:val="24"/>
          <w:szCs w:val="24"/>
          <w:lang w:eastAsia="ru-RU"/>
        </w:rPr>
        <w:lastRenderedPageBreak/>
        <w:t xml:space="preserve">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 </w:t>
      </w:r>
    </w:p>
    <w:p w:rsidR="0072303D" w:rsidRPr="008F4E8D" w:rsidRDefault="0072303D" w:rsidP="0072303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72303D" w:rsidRPr="008F4E8D" w:rsidRDefault="0072303D" w:rsidP="0072303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покидая квартиру, часто оставляют ее открытой, мол я быстро вернусь; </w:t>
      </w:r>
    </w:p>
    <w:p w:rsidR="0072303D" w:rsidRPr="008F4E8D" w:rsidRDefault="0072303D" w:rsidP="0072303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беззаботно выбрасываю мусор или забирают почту, когда у них за спиной кто-то появился; </w:t>
      </w:r>
    </w:p>
    <w:p w:rsidR="0072303D" w:rsidRPr="008F4E8D" w:rsidRDefault="0072303D" w:rsidP="0072303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садятся в лифт с незнакомыми людьми.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Прежде чем открыть дверь, посмотри в глазок, нет ли за дверью посторонних.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тебе не видно, но ты слышишь голоса, подожди, пока люди не уйдут с площадки.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ты вышел из квартиры и увидел подозрительных людей, вернись немедленно обратно.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просматривай почту около ящика, поднимись домой и посмотри там.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предлагает тебе подняться на лифте, откажись, сославшись, что ты еще задержишься или живешь на втором этаже и пойдешь пешком по лестнице. </w:t>
      </w:r>
    </w:p>
    <w:p w:rsidR="0072303D" w:rsidRPr="008F4E8D" w:rsidRDefault="0072303D" w:rsidP="0072303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пытается зажать тебе рот, постарайся укусить его за руку, если же ты оказался с ним лицом к лицу кусай за нос. </w:t>
      </w:r>
    </w:p>
    <w:p w:rsidR="0072303D" w:rsidRPr="008F4E8D" w:rsidRDefault="0072303D" w:rsidP="0072303D">
      <w:pPr>
        <w:shd w:val="clear" w:color="auto" w:fill="FFFFFF"/>
        <w:spacing w:after="0" w:line="360" w:lineRule="auto"/>
        <w:rPr>
          <w:rFonts w:ascii="Times New Roman" w:eastAsia="Times New Roman" w:hAnsi="Times New Roman" w:cs="Times New Roman"/>
          <w:color w:val="0070C0"/>
          <w:sz w:val="24"/>
          <w:szCs w:val="24"/>
          <w:lang w:eastAsia="ru-RU"/>
        </w:rPr>
      </w:pPr>
      <w:bookmarkStart w:id="1" w:name="h.30j0zll"/>
      <w:bookmarkEnd w:id="1"/>
      <w:r w:rsidRPr="008F4E8D">
        <w:rPr>
          <w:rFonts w:ascii="Times New Roman" w:eastAsia="Times New Roman" w:hAnsi="Times New Roman" w:cs="Times New Roman"/>
          <w:color w:val="0070C0"/>
          <w:sz w:val="24"/>
          <w:szCs w:val="24"/>
          <w:lang w:eastAsia="ru-RU"/>
        </w:rPr>
        <w:t>3. Общение по телефону</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Поднимая трубку, не называй своего имени или имени звонящего, ты можешь ошибиться.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Никогда и никому не говори, что ты дома один.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просят назвать адрес, не называй, попроси перезвонить позже.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Договариваясь о встрече с друзьями, назначай ее на время, когда в квартире будет еще кто-то, кроме тебя.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тебя пытаются втянуть в непристойный разговор, положи трубку и сообщи обязательно родителям. </w:t>
      </w:r>
    </w:p>
    <w:p w:rsidR="0072303D" w:rsidRPr="008F4E8D" w:rsidRDefault="0072303D" w:rsidP="0072303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 </w:t>
      </w:r>
    </w:p>
    <w:p w:rsidR="0072303D" w:rsidRPr="008F4E8D" w:rsidRDefault="0072303D" w:rsidP="0072303D">
      <w:pPr>
        <w:shd w:val="clear" w:color="auto" w:fill="FFFFFF"/>
        <w:spacing w:after="0" w:line="360" w:lineRule="auto"/>
        <w:rPr>
          <w:rFonts w:ascii="Times New Roman" w:eastAsia="Times New Roman" w:hAnsi="Times New Roman" w:cs="Times New Roman"/>
          <w:color w:val="0070C0"/>
          <w:sz w:val="24"/>
          <w:szCs w:val="24"/>
          <w:lang w:eastAsia="ru-RU"/>
        </w:rPr>
      </w:pPr>
      <w:bookmarkStart w:id="2" w:name="h.1fob9te"/>
      <w:bookmarkEnd w:id="2"/>
      <w:r w:rsidRPr="008F4E8D">
        <w:rPr>
          <w:rFonts w:ascii="Times New Roman" w:eastAsia="Times New Roman" w:hAnsi="Times New Roman" w:cs="Times New Roman"/>
          <w:color w:val="0070C0"/>
          <w:sz w:val="24"/>
          <w:szCs w:val="24"/>
          <w:lang w:eastAsia="ru-RU"/>
        </w:rPr>
        <w:t>4. Общение с посторонними</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забудьте предупредить воспитателя о том, кто придет за ребенком.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вашего ребенка пытаются увести насильно, он должен привлечь к себе внимание людей, крича: 'Это не мои родители! Я их не знаю!' </w:t>
      </w:r>
    </w:p>
    <w:p w:rsidR="0072303D" w:rsidRPr="008F4E8D" w:rsidRDefault="0072303D" w:rsidP="0072303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ребенка доставили в милицию, он должен сообщить свой адрес, телефон родителей и свое имя.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5. Няня для ребенка</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Нельзя брать за мерило качества и надежности цены предлагаемых услуг, они могут быть либо специально занижены или, наоборот, завышены.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6. Звонок в дверь</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7. Опасность со стороны родителей</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w:t>
      </w:r>
    </w:p>
    <w:p w:rsidR="0072303D" w:rsidRPr="008F4E8D" w:rsidRDefault="0072303D" w:rsidP="0072303D">
      <w:pPr>
        <w:numPr>
          <w:ilvl w:val="0"/>
          <w:numId w:val="6"/>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72303D" w:rsidRPr="008F4E8D" w:rsidRDefault="0072303D" w:rsidP="0072303D">
      <w:pPr>
        <w:numPr>
          <w:ilvl w:val="0"/>
          <w:numId w:val="6"/>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8. Ребенок и улица</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9. Места большого скопления людей</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72303D" w:rsidRPr="008F4E8D" w:rsidRDefault="0072303D" w:rsidP="0072303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72303D" w:rsidRPr="008F4E8D" w:rsidRDefault="0072303D" w:rsidP="0072303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72303D" w:rsidRPr="008F4E8D" w:rsidRDefault="0072303D" w:rsidP="0072303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72303D" w:rsidRPr="008F4E8D" w:rsidRDefault="0072303D" w:rsidP="0072303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72303D" w:rsidRPr="008F4E8D" w:rsidRDefault="0072303D" w:rsidP="0072303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Дополнительные рекомендации для родителей. </w:t>
      </w:r>
    </w:p>
    <w:p w:rsidR="0072303D" w:rsidRPr="008F4E8D" w:rsidRDefault="0072303D" w:rsidP="0072303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 речевые, двигательные и пр.). Криминалисты рекомендуют также иметь дома т.н. "спасательную детскую банку" (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существеную помощь розыскным службам. </w:t>
      </w:r>
    </w:p>
    <w:p w:rsidR="0072303D" w:rsidRPr="008F4E8D" w:rsidRDefault="0072303D" w:rsidP="0072303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выпускайте детей на улице с дорогими вещами и ценностями (кассетные плейеры, золотые украшения, броская и дорогая одежда могут оказаться черезчур притягательным объектом криминального посягательства). </w:t>
      </w:r>
    </w:p>
    <w:p w:rsidR="0072303D" w:rsidRPr="008F4E8D" w:rsidRDefault="0072303D" w:rsidP="0072303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72303D" w:rsidRPr="008F4E8D" w:rsidRDefault="0072303D" w:rsidP="0072303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 </w:t>
      </w:r>
    </w:p>
    <w:p w:rsidR="0072303D" w:rsidRPr="008F4E8D" w:rsidRDefault="0072303D" w:rsidP="0072303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общение с незнакомыми людьми ограничить только дружескими приветствиями. На все предложения незнакомых отвечать: "Нет!" - и немедленно уходить от них.,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 в коем случае и никуда не ходить с незнакомыми, будь это "взрослые" дяди или дворовая компания.,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входить с незнакомым человеком в лифт.,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садиться в машину к незнакомым лицам.,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никогда не принимать подарки от незнакомцев без разрешения родителей. Вообще, в английских и американских школах подобные ситуации пригрываются педагогами и детьми. В результате дети в состоянии безопасно уйти от контакта с незнакомцем. Учитывая, что курс валеологии в начальных школах у нас читается без должных пособий и методически слабо обеспечен, проиграйте эти ситуации с детьми дома сами.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предолжит, что покажет красивого щенка, кошечку ? Что ты сделаешь, если незнакомец предложит тебе покататься в красивой машине ? Что ты сделаешь, если кто 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w:t>
      </w:r>
      <w:r w:rsidRPr="008F4E8D">
        <w:rPr>
          <w:rFonts w:ascii="Times New Roman" w:eastAsia="Times New Roman" w:hAnsi="Times New Roman" w:cs="Times New Roman"/>
          <w:color w:val="0070C0"/>
          <w:sz w:val="24"/>
          <w:szCs w:val="24"/>
          <w:lang w:eastAsia="ru-RU"/>
        </w:rPr>
        <w:lastRenderedPageBreak/>
        <w:t xml:space="preserve">папа попал в аварию и вам вместе надо поехать к нему ? Думается, что проведение такой игры и в наших семьях может сыграть положительную роль.,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играть на улице с наступлением темноты и не гулять далеко от дома.,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избегать безлюдных мест, оврагов, пустырей, заброшенных домов, сараев, чердаков, подвалов.,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отправляться одному в дальние поездки., </w:t>
      </w:r>
    </w:p>
    <w:p w:rsidR="0072303D" w:rsidRPr="008F4E8D" w:rsidRDefault="0072303D" w:rsidP="0072303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что бы ни случилось, сразу же рассказать обо всем родителям или взрослым, которым доверяет ребенок.</w:t>
      </w:r>
    </w:p>
    <w:p w:rsidR="0072303D" w:rsidRPr="008F4E8D" w:rsidRDefault="0072303D" w:rsidP="0072303D">
      <w:pPr>
        <w:numPr>
          <w:ilvl w:val="0"/>
          <w:numId w:val="10"/>
        </w:numPr>
        <w:shd w:val="clear" w:color="auto" w:fill="FFFFFF"/>
        <w:spacing w:before="100" w:beforeAutospacing="1" w:after="160"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5000" w:type="pct"/>
        <w:tblCellMar>
          <w:left w:w="0" w:type="dxa"/>
          <w:right w:w="0" w:type="dxa"/>
        </w:tblCellMar>
        <w:tblLook w:val="04A0" w:firstRow="1" w:lastRow="0" w:firstColumn="1" w:lastColumn="0" w:noHBand="0" w:noVBand="1"/>
      </w:tblPr>
      <w:tblGrid>
        <w:gridCol w:w="3858"/>
        <w:gridCol w:w="5587"/>
      </w:tblGrid>
      <w:tr w:rsidR="0072303D" w:rsidRPr="008F4E8D" w:rsidTr="00161EDA">
        <w:tc>
          <w:tcPr>
            <w:tcW w:w="0" w:type="auto"/>
            <w:tcMar>
              <w:top w:w="45" w:type="dxa"/>
              <w:left w:w="45" w:type="dxa"/>
              <w:bottom w:w="45" w:type="dxa"/>
              <w:right w:w="45" w:type="dxa"/>
            </w:tcMar>
            <w:vAlign w:val="center"/>
            <w:hideMark/>
          </w:tcPr>
          <w:p w:rsidR="0072303D" w:rsidRPr="008F4E8D" w:rsidRDefault="0072303D" w:rsidP="00161EDA">
            <w:pPr>
              <w:spacing w:before="90" w:after="90" w:line="360" w:lineRule="auto"/>
              <w:rPr>
                <w:rFonts w:ascii="Times New Roman" w:eastAsia="Times New Roman" w:hAnsi="Times New Roman" w:cs="Times New Roman"/>
                <w:color w:val="0070C0"/>
                <w:sz w:val="24"/>
                <w:szCs w:val="24"/>
                <w:lang w:eastAsia="ru-RU"/>
              </w:rPr>
            </w:pPr>
            <w:bookmarkStart w:id="3" w:name="6e4e03f67575cf95b648584669579da8b1132d9c"/>
            <w:bookmarkStart w:id="4" w:name="0"/>
            <w:bookmarkEnd w:id="3"/>
            <w:bookmarkEnd w:id="4"/>
            <w:r w:rsidRPr="008F4E8D">
              <w:rPr>
                <w:rFonts w:ascii="Times New Roman" w:eastAsia="Times New Roman" w:hAnsi="Times New Roman" w:cs="Times New Roman"/>
                <w:color w:val="0070C0"/>
                <w:sz w:val="24"/>
                <w:szCs w:val="24"/>
                <w:lang w:eastAsia="ru-RU"/>
              </w:rPr>
              <w:t>Что не надо говорить... </w:t>
            </w:r>
          </w:p>
        </w:tc>
        <w:tc>
          <w:tcPr>
            <w:tcW w:w="0" w:type="auto"/>
            <w:tcMar>
              <w:top w:w="45" w:type="dxa"/>
              <w:left w:w="45" w:type="dxa"/>
              <w:bottom w:w="45" w:type="dxa"/>
              <w:right w:w="45" w:type="dxa"/>
            </w:tcMar>
            <w:vAlign w:val="center"/>
            <w:hideMark/>
          </w:tcPr>
          <w:p w:rsidR="0072303D" w:rsidRPr="008F4E8D" w:rsidRDefault="0072303D" w:rsidP="00161EDA">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Вместо этого скажите... </w:t>
            </w:r>
          </w:p>
        </w:tc>
      </w:tr>
      <w:tr w:rsidR="0072303D" w:rsidRPr="008F4E8D" w:rsidTr="00161EDA">
        <w:tc>
          <w:tcPr>
            <w:tcW w:w="0" w:type="auto"/>
            <w:tcMar>
              <w:top w:w="45" w:type="dxa"/>
              <w:left w:w="45" w:type="dxa"/>
              <w:bottom w:w="45" w:type="dxa"/>
              <w:right w:w="45" w:type="dxa"/>
            </w:tcMar>
            <w:vAlign w:val="center"/>
            <w:hideMark/>
          </w:tcPr>
          <w:p w:rsidR="0072303D" w:rsidRPr="008F4E8D" w:rsidRDefault="0072303D" w:rsidP="00161EDA">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1. Не разговаривай с незнакомыми людьми.</w:t>
            </w:r>
            <w:r w:rsidRPr="008F4E8D">
              <w:rPr>
                <w:rFonts w:ascii="Times New Roman" w:eastAsia="Times New Roman" w:hAnsi="Times New Roman" w:cs="Times New Roman"/>
                <w:color w:val="0070C0"/>
                <w:sz w:val="24"/>
                <w:szCs w:val="24"/>
                <w:lang w:eastAsia="ru-RU"/>
              </w:rPr>
              <w:br/>
              <w:t>2. Кругом полно психов.</w:t>
            </w:r>
            <w:r w:rsidRPr="008F4E8D">
              <w:rPr>
                <w:rFonts w:ascii="Times New Roman" w:eastAsia="Times New Roman" w:hAnsi="Times New Roman" w:cs="Times New Roman"/>
                <w:color w:val="0070C0"/>
                <w:sz w:val="24"/>
                <w:szCs w:val="24"/>
                <w:lang w:eastAsia="ru-RU"/>
              </w:rPr>
              <w:br/>
              <w:t>3. Тебя могут украсть.</w:t>
            </w:r>
            <w:r w:rsidRPr="008F4E8D">
              <w:rPr>
                <w:rFonts w:ascii="Times New Roman" w:eastAsia="Times New Roman" w:hAnsi="Times New Roman" w:cs="Times New Roman"/>
                <w:color w:val="0070C0"/>
                <w:sz w:val="24"/>
                <w:szCs w:val="24"/>
                <w:lang w:eastAsia="ru-RU"/>
              </w:rPr>
              <w:br/>
              <w:t>4. Детям гулять в парках очень опасно.</w:t>
            </w:r>
            <w:r w:rsidRPr="008F4E8D">
              <w:rPr>
                <w:rFonts w:ascii="Times New Roman" w:eastAsia="Times New Roman" w:hAnsi="Times New Roman" w:cs="Times New Roman"/>
                <w:color w:val="0070C0"/>
                <w:sz w:val="24"/>
                <w:szCs w:val="24"/>
                <w:lang w:eastAsia="ru-RU"/>
              </w:rPr>
              <w:br/>
              <w:t>5. В наши дни никому нельзя доверять.</w:t>
            </w:r>
          </w:p>
        </w:tc>
        <w:tc>
          <w:tcPr>
            <w:tcW w:w="0" w:type="auto"/>
            <w:tcMar>
              <w:top w:w="45" w:type="dxa"/>
              <w:left w:w="45" w:type="dxa"/>
              <w:bottom w:w="45" w:type="dxa"/>
              <w:right w:w="45" w:type="dxa"/>
            </w:tcMar>
            <w:vAlign w:val="center"/>
            <w:hideMark/>
          </w:tcPr>
          <w:p w:rsidR="0072303D" w:rsidRPr="008F4E8D" w:rsidRDefault="0072303D" w:rsidP="00161EDA">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1. С незнакомыми людьми надо вести себя следующим образом...</w:t>
            </w:r>
            <w:r w:rsidRPr="008F4E8D">
              <w:rPr>
                <w:rFonts w:ascii="Times New Roman" w:eastAsia="Times New Roman" w:hAnsi="Times New Roman" w:cs="Times New Roman"/>
                <w:color w:val="0070C0"/>
                <w:sz w:val="24"/>
                <w:szCs w:val="24"/>
                <w:lang w:eastAsia="ru-RU"/>
              </w:rPr>
              <w:br/>
              <w:t>2. Большинство людей заслуживают доверия, но...</w:t>
            </w:r>
            <w:r w:rsidRPr="008F4E8D">
              <w:rPr>
                <w:rFonts w:ascii="Times New Roman" w:eastAsia="Times New Roman" w:hAnsi="Times New Roman" w:cs="Times New Roman"/>
                <w:color w:val="0070C0"/>
                <w:sz w:val="24"/>
                <w:szCs w:val="24"/>
                <w:lang w:eastAsia="ru-RU"/>
              </w:rPr>
              <w:br/>
              <w:t>3. С тобой ничего не случится, если...</w:t>
            </w:r>
            <w:r w:rsidRPr="008F4E8D">
              <w:rPr>
                <w:rFonts w:ascii="Times New Roman" w:eastAsia="Times New Roman" w:hAnsi="Times New Roman" w:cs="Times New Roman"/>
                <w:color w:val="0070C0"/>
                <w:sz w:val="24"/>
                <w:szCs w:val="24"/>
                <w:lang w:eastAsia="ru-RU"/>
              </w:rPr>
              <w:br/>
              <w:t>4. Если кто-нибудь подойдет к тебе...</w:t>
            </w:r>
            <w:r w:rsidRPr="008F4E8D">
              <w:rPr>
                <w:rFonts w:ascii="Times New Roman" w:eastAsia="Times New Roman" w:hAnsi="Times New Roman" w:cs="Times New Roman"/>
                <w:color w:val="0070C0"/>
                <w:sz w:val="24"/>
                <w:szCs w:val="24"/>
                <w:lang w:eastAsia="ru-RU"/>
              </w:rPr>
              <w:br/>
              <w:t>5. Ты можешь обратиться за помощью...</w:t>
            </w:r>
          </w:p>
        </w:tc>
      </w:tr>
    </w:tbl>
    <w:p w:rsidR="0072303D" w:rsidRPr="008F4E8D" w:rsidRDefault="0072303D" w:rsidP="0072303D">
      <w:pPr>
        <w:numPr>
          <w:ilvl w:val="0"/>
          <w:numId w:val="11"/>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w:t>
      </w:r>
    </w:p>
    <w:p w:rsidR="0072303D" w:rsidRPr="008F4E8D" w:rsidRDefault="0072303D" w:rsidP="0072303D">
      <w:pPr>
        <w:numPr>
          <w:ilvl w:val="0"/>
          <w:numId w:val="11"/>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w:t>
      </w:r>
      <w:r w:rsidRPr="008F4E8D">
        <w:rPr>
          <w:rFonts w:ascii="Times New Roman" w:eastAsia="Times New Roman" w:hAnsi="Times New Roman" w:cs="Times New Roman"/>
          <w:color w:val="0070C0"/>
          <w:sz w:val="24"/>
          <w:szCs w:val="24"/>
          <w:lang w:eastAsia="ru-RU"/>
        </w:rPr>
        <w:lastRenderedPageBreak/>
        <w:t>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72303D" w:rsidRPr="008F4E8D" w:rsidRDefault="0072303D" w:rsidP="0072303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 случае если ваш ребенок или близкий человек похищен и вас шантажируют: </w:t>
      </w:r>
    </w:p>
    <w:p w:rsidR="0072303D" w:rsidRPr="008F4E8D" w:rsidRDefault="0072303D" w:rsidP="0072303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w:t>
      </w:r>
    </w:p>
    <w:p w:rsidR="0072303D" w:rsidRPr="008F4E8D" w:rsidRDefault="0072303D" w:rsidP="0072303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p>
    <w:p w:rsidR="0072303D" w:rsidRPr="008F4E8D" w:rsidRDefault="0072303D" w:rsidP="0072303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касться всего: от тактики разговоров при телефонном звонке, до тактики обмена заложника). </w:t>
      </w:r>
    </w:p>
    <w:p w:rsidR="0072303D" w:rsidRPr="008F4E8D" w:rsidRDefault="0072303D" w:rsidP="0072303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5573EE" w:rsidRPr="0072303D" w:rsidRDefault="0072303D" w:rsidP="0072303D">
      <w:pPr>
        <w:numPr>
          <w:ilvl w:val="0"/>
          <w:numId w:val="12"/>
        </w:numPr>
        <w:shd w:val="clear" w:color="auto" w:fill="FFFFFF"/>
        <w:spacing w:before="100" w:beforeAutospacing="1" w:after="160"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bookmarkStart w:id="5" w:name="_GoBack"/>
      <w:bookmarkEnd w:id="5"/>
    </w:p>
    <w:sectPr w:rsidR="005573EE" w:rsidRPr="00723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B98"/>
    <w:multiLevelType w:val="multilevel"/>
    <w:tmpl w:val="FC78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43BD6"/>
    <w:multiLevelType w:val="multilevel"/>
    <w:tmpl w:val="80F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985BA2"/>
    <w:multiLevelType w:val="multilevel"/>
    <w:tmpl w:val="31B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E73B84"/>
    <w:multiLevelType w:val="multilevel"/>
    <w:tmpl w:val="CF4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C84D46"/>
    <w:multiLevelType w:val="multilevel"/>
    <w:tmpl w:val="7C0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01B17"/>
    <w:multiLevelType w:val="multilevel"/>
    <w:tmpl w:val="CD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560F89"/>
    <w:multiLevelType w:val="multilevel"/>
    <w:tmpl w:val="711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4B44B9"/>
    <w:multiLevelType w:val="multilevel"/>
    <w:tmpl w:val="7CE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3D64A7"/>
    <w:multiLevelType w:val="multilevel"/>
    <w:tmpl w:val="361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8B09FF"/>
    <w:multiLevelType w:val="multilevel"/>
    <w:tmpl w:val="37DE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0206E4"/>
    <w:multiLevelType w:val="multilevel"/>
    <w:tmpl w:val="15EE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62178C"/>
    <w:multiLevelType w:val="multilevel"/>
    <w:tmpl w:val="3A3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9"/>
  </w:num>
  <w:num w:numId="4">
    <w:abstractNumId w:val="3"/>
  </w:num>
  <w:num w:numId="5">
    <w:abstractNumId w:val="0"/>
  </w:num>
  <w:num w:numId="6">
    <w:abstractNumId w:val="6"/>
  </w:num>
  <w:num w:numId="7">
    <w:abstractNumId w:val="1"/>
  </w:num>
  <w:num w:numId="8">
    <w:abstractNumId w:val="2"/>
  </w:num>
  <w:num w:numId="9">
    <w:abstractNumId w:val="11"/>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3D"/>
    <w:rsid w:val="005573EE"/>
    <w:rsid w:val="0072303D"/>
    <w:rsid w:val="00B5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3D"/>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72303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23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3D"/>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72303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23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4158</Words>
  <Characters>23701</Characters>
  <Application>Microsoft Office Word</Application>
  <DocSecurity>0</DocSecurity>
  <Lines>197</Lines>
  <Paragraphs>55</Paragraphs>
  <ScaleCrop>false</ScaleCrop>
  <Company>SPecialiST RePack</Company>
  <LinksUpToDate>false</LinksUpToDate>
  <CharactersWithSpaces>27804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2020-12-04T06:16:00Z</dcterms:created>
  <dcterms:modified xsi:type="dcterms:W3CDTF">2020-12-04T06:17:00Z</dcterms:modified>
</cp:coreProperties>
</file>