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2C" w:rsidRPr="00BF3F2C" w:rsidRDefault="00BF3F2C" w:rsidP="00BF3F2C">
      <w:pPr>
        <w:jc w:val="center"/>
        <w:rPr>
          <w:rFonts w:ascii="Times New Roman" w:hAnsi="Times New Roman" w:cs="Times New Roman"/>
          <w:b/>
          <w:sz w:val="36"/>
          <w:szCs w:val="36"/>
        </w:rPr>
      </w:pPr>
      <w:r w:rsidRPr="00BF3F2C">
        <w:rPr>
          <w:rFonts w:ascii="Times New Roman" w:hAnsi="Times New Roman" w:cs="Times New Roman"/>
          <w:b/>
          <w:sz w:val="36"/>
          <w:szCs w:val="36"/>
        </w:rPr>
        <w:t>Консультация для родителей.</w:t>
      </w:r>
    </w:p>
    <w:p w:rsidR="00BF3F2C" w:rsidRPr="00BF3F2C" w:rsidRDefault="00BF3F2C" w:rsidP="00BF3F2C">
      <w:pPr>
        <w:jc w:val="center"/>
        <w:rPr>
          <w:rFonts w:ascii="Times New Roman" w:hAnsi="Times New Roman" w:cs="Times New Roman"/>
          <w:sz w:val="36"/>
          <w:szCs w:val="36"/>
        </w:rPr>
      </w:pPr>
    </w:p>
    <w:p w:rsidR="00BF3F2C" w:rsidRPr="00BF3F2C" w:rsidRDefault="00BF3F2C" w:rsidP="00BF3F2C">
      <w:pPr>
        <w:jc w:val="center"/>
        <w:rPr>
          <w:rFonts w:ascii="Times New Roman" w:hAnsi="Times New Roman" w:cs="Times New Roman"/>
          <w:sz w:val="36"/>
          <w:szCs w:val="36"/>
        </w:rPr>
      </w:pPr>
    </w:p>
    <w:p w:rsidR="00BF3F2C" w:rsidRPr="00BF3F2C" w:rsidRDefault="00BF3F2C" w:rsidP="00BF3F2C">
      <w:pPr>
        <w:jc w:val="center"/>
        <w:rPr>
          <w:rFonts w:ascii="Times New Roman" w:hAnsi="Times New Roman" w:cs="Times New Roman"/>
          <w:b/>
          <w:sz w:val="36"/>
          <w:szCs w:val="36"/>
        </w:rPr>
      </w:pPr>
    </w:p>
    <w:p w:rsidR="00BF3F2C" w:rsidRPr="00BF3F2C" w:rsidRDefault="00BF3F2C" w:rsidP="00BF3F2C">
      <w:pPr>
        <w:jc w:val="center"/>
        <w:rPr>
          <w:rFonts w:ascii="Times New Roman" w:hAnsi="Times New Roman" w:cs="Times New Roman"/>
          <w:b/>
          <w:sz w:val="36"/>
          <w:szCs w:val="36"/>
        </w:rPr>
      </w:pPr>
      <w:r w:rsidRPr="00BF3F2C">
        <w:rPr>
          <w:rFonts w:ascii="Times New Roman" w:hAnsi="Times New Roman" w:cs="Times New Roman"/>
          <w:b/>
          <w:sz w:val="36"/>
          <w:szCs w:val="36"/>
        </w:rPr>
        <w:t>«Что сделать родителям и воспитателям для того, чтобы адаптационный период проходил для ребят безболезненным и легким?»</w:t>
      </w:r>
      <w:bookmarkStart w:id="0" w:name="_GoBack"/>
      <w:bookmarkEnd w:id="0"/>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p>
    <w:p w:rsidR="00BF3F2C" w:rsidRPr="00BF3F2C" w:rsidRDefault="00BF3F2C" w:rsidP="00BF3F2C">
      <w:pPr>
        <w:jc w:val="right"/>
        <w:rPr>
          <w:rFonts w:ascii="Times New Roman" w:hAnsi="Times New Roman" w:cs="Times New Roman"/>
          <w:sz w:val="28"/>
          <w:szCs w:val="28"/>
        </w:rPr>
      </w:pPr>
      <w:r w:rsidRPr="00BF3F2C">
        <w:rPr>
          <w:rFonts w:ascii="Times New Roman" w:hAnsi="Times New Roman" w:cs="Times New Roman"/>
          <w:sz w:val="28"/>
          <w:szCs w:val="28"/>
        </w:rPr>
        <w:t xml:space="preserve">Подготовила воспитатель </w:t>
      </w:r>
    </w:p>
    <w:p w:rsidR="00BF3F2C" w:rsidRPr="00BF3F2C" w:rsidRDefault="00BF3F2C" w:rsidP="00BF3F2C">
      <w:pPr>
        <w:jc w:val="right"/>
        <w:rPr>
          <w:rFonts w:ascii="Times New Roman" w:hAnsi="Times New Roman" w:cs="Times New Roman"/>
          <w:sz w:val="28"/>
          <w:szCs w:val="28"/>
        </w:rPr>
      </w:pPr>
      <w:proofErr w:type="spellStart"/>
      <w:r w:rsidRPr="00BF3F2C">
        <w:rPr>
          <w:rFonts w:ascii="Times New Roman" w:hAnsi="Times New Roman" w:cs="Times New Roman"/>
          <w:sz w:val="28"/>
          <w:szCs w:val="28"/>
        </w:rPr>
        <w:t>Кумратова</w:t>
      </w:r>
      <w:proofErr w:type="spellEnd"/>
      <w:r w:rsidRPr="00BF3F2C">
        <w:rPr>
          <w:rFonts w:ascii="Times New Roman" w:hAnsi="Times New Roman" w:cs="Times New Roman"/>
          <w:sz w:val="28"/>
          <w:szCs w:val="28"/>
        </w:rPr>
        <w:t xml:space="preserve"> З.М.</w:t>
      </w:r>
    </w:p>
    <w:p w:rsidR="00BF3F2C" w:rsidRPr="00BF3F2C" w:rsidRDefault="00BF3F2C" w:rsidP="00BF3F2C">
      <w:pPr>
        <w:jc w:val="right"/>
        <w:rPr>
          <w:rFonts w:ascii="Times New Roman" w:hAnsi="Times New Roman" w:cs="Times New Roman"/>
          <w:sz w:val="28"/>
          <w:szCs w:val="28"/>
        </w:rPr>
      </w:pPr>
      <w:r w:rsidRPr="00BF3F2C">
        <w:rPr>
          <w:rFonts w:ascii="Times New Roman" w:hAnsi="Times New Roman" w:cs="Times New Roman"/>
          <w:sz w:val="28"/>
          <w:szCs w:val="28"/>
        </w:rPr>
        <w:t>2020г.</w:t>
      </w:r>
    </w:p>
    <w:p w:rsidR="00BF3F2C" w:rsidRPr="00BF3F2C" w:rsidRDefault="00BF3F2C" w:rsidP="00BF3F2C">
      <w:pPr>
        <w:rPr>
          <w:rFonts w:ascii="Times New Roman" w:hAnsi="Times New Roman" w:cs="Times New Roman"/>
          <w:sz w:val="28"/>
          <w:szCs w:val="28"/>
        </w:rPr>
      </w:pP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lastRenderedPageBreak/>
        <w:t>Что должны знать родители?</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 xml:space="preserve">Чем чаще ребенок будет общаться </w:t>
      </w:r>
      <w:proofErr w:type="gramStart"/>
      <w:r w:rsidRPr="00BF3F2C">
        <w:rPr>
          <w:rFonts w:ascii="Times New Roman" w:hAnsi="Times New Roman" w:cs="Times New Roman"/>
          <w:sz w:val="28"/>
          <w:szCs w:val="28"/>
        </w:rPr>
        <w:t>со</w:t>
      </w:r>
      <w:proofErr w:type="gramEnd"/>
      <w:r w:rsidRPr="00BF3F2C">
        <w:rPr>
          <w:rFonts w:ascii="Times New Roman" w:hAnsi="Times New Roman" w:cs="Times New Roman"/>
          <w:sz w:val="28"/>
          <w:szCs w:val="28"/>
        </w:rPr>
        <w:t xml:space="preserve">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В первые дни ребенок должен прибывать в группе не более 2-3 часов.</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Для первых посещений рекомендуются часы, отведенные для прогулок, игр.</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 xml:space="preserve">Установление эмоционального контакта ребенка и воспитателя должно осуществляться в </w:t>
      </w:r>
      <w:proofErr w:type="gramStart"/>
      <w:r w:rsidRPr="00BF3F2C">
        <w:rPr>
          <w:rFonts w:ascii="Times New Roman" w:hAnsi="Times New Roman" w:cs="Times New Roman"/>
          <w:sz w:val="28"/>
          <w:szCs w:val="28"/>
        </w:rPr>
        <w:t>привычной обстановке</w:t>
      </w:r>
      <w:proofErr w:type="gramEnd"/>
      <w:r w:rsidRPr="00BF3F2C">
        <w:rPr>
          <w:rFonts w:ascii="Times New Roman" w:hAnsi="Times New Roman" w:cs="Times New Roman"/>
          <w:sz w:val="28"/>
          <w:szCs w:val="28"/>
        </w:rPr>
        <w:t xml:space="preserve"> в присутствии близкого человека.</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Очень полезны экскурсии по группе, в которых принимают участие ребенок и родители.</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НЕОБХОДИМО:</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До приема выяснить режим, применяемый в семье, индивидуальные особенности поступающего ребенка (анкета).</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В первые дни не нарушать, имеющиеся у ребенка привычки, нужно постепенно менять режим и приучать ребенка к новому укладу жизни.</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lastRenderedPageBreak/>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BF3F2C" w:rsidRPr="00BF3F2C" w:rsidRDefault="00BF3F2C" w:rsidP="00BF3F2C">
      <w:pPr>
        <w:rPr>
          <w:rFonts w:ascii="Times New Roman" w:hAnsi="Times New Roman" w:cs="Times New Roman"/>
          <w:sz w:val="28"/>
          <w:szCs w:val="28"/>
        </w:rPr>
      </w:pPr>
      <w:r w:rsidRPr="00BF3F2C">
        <w:rPr>
          <w:rFonts w:ascii="Times New Roman" w:hAnsi="Times New Roman" w:cs="Times New Roman"/>
          <w:sz w:val="28"/>
          <w:szCs w:val="28"/>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BF3F2C" w:rsidRPr="00BF3F2C" w:rsidRDefault="00BF3F2C" w:rsidP="00BF3F2C">
      <w:pPr>
        <w:rPr>
          <w:rFonts w:ascii="Times New Roman" w:hAnsi="Times New Roman" w:cs="Times New Roman"/>
          <w:sz w:val="28"/>
          <w:szCs w:val="28"/>
        </w:rPr>
      </w:pPr>
    </w:p>
    <w:p w:rsidR="005573EE" w:rsidRPr="00BF3F2C" w:rsidRDefault="005573EE">
      <w:pPr>
        <w:rPr>
          <w:rFonts w:ascii="Times New Roman" w:hAnsi="Times New Roman" w:cs="Times New Roman"/>
          <w:sz w:val="28"/>
          <w:szCs w:val="28"/>
        </w:rPr>
      </w:pPr>
    </w:p>
    <w:sectPr w:rsidR="005573EE" w:rsidRPr="00BF3F2C" w:rsidSect="004252F5">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2C"/>
    <w:rsid w:val="004252F5"/>
    <w:rsid w:val="005573EE"/>
    <w:rsid w:val="00B56317"/>
    <w:rsid w:val="00BF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484</Words>
  <Characters>2763</Characters>
  <Application>Microsoft Office Word</Application>
  <DocSecurity>0</DocSecurity>
  <Lines>23</Lines>
  <Paragraphs>6</Paragraphs>
  <ScaleCrop>false</ScaleCrop>
  <Company>SPecialiST RePack</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2020-11-09T07:10:00Z</dcterms:created>
  <dcterms:modified xsi:type="dcterms:W3CDTF">2020-11-12T07:44:00Z</dcterms:modified>
</cp:coreProperties>
</file>