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40" w:rsidRPr="009405F4" w:rsidRDefault="00BC1F40" w:rsidP="00BC1F40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  <w:r w:rsidRPr="009405F4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О подарках по Закону</w:t>
      </w:r>
    </w:p>
    <w:p w:rsidR="00BC1F40" w:rsidRPr="00737152" w:rsidRDefault="00BC1F40" w:rsidP="00BC1F4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По действующему законодательству не допускается дарение, за исключением обычных подарков, стоимость которых не превышает 3 тыс. руб. от имени малолетних и недееспособных граждан; работникам образовательных и медицинских организаций, организаций, оказывающих социальные услуги, и аналогичных организаций гражданами, находящимися в них на лечении, содержании или воспитании, супругами и родственниками этих граждан; лицам, замещающим государственные должности РФ, государственные должности субъектов РФ, муниципальные должности, госслужащим, муниципальным служащим, служащим Банка России в связи с их должностным положением или исполнением служебных обязанностей; в отношениях между коммерческими организациями (ч. 1 ст. 575 ГК РФ). В случае получения подарка дороже 3 тыс. руб. должностное лицо должно передать такое имущество в федеральную собственность, либо собственность субъекта РФ, либо муниципальную собственность (ч. 2 ст. 575 ГК РФ). 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  <w:t xml:space="preserve">Подробнее </w:t>
      </w:r>
      <w:proofErr w:type="gramStart"/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на</w:t>
      </w:r>
      <w:proofErr w:type="gramEnd"/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 Правовед.ru: </w:t>
      </w:r>
      <w:hyperlink r:id="rId5" w:history="1">
        <w:r w:rsidRPr="00737152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https://pravoved.ru/question/842064/</w:t>
        </w:r>
      </w:hyperlink>
    </w:p>
    <w:p w:rsidR="00BC1F40" w:rsidRPr="009405F4" w:rsidRDefault="00BC1F40" w:rsidP="00BC1F40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  <w:r w:rsidRPr="009405F4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О запрете дарить и получать подарки Памятка</w:t>
      </w:r>
    </w:p>
    <w:p w:rsidR="00BC1F40" w:rsidRPr="009405F4" w:rsidRDefault="00BC1F40" w:rsidP="00BC1F40">
      <w:pPr>
        <w:shd w:val="clear" w:color="auto" w:fill="FFFFFF"/>
        <w:spacing w:before="480"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7"/>
          <w:szCs w:val="47"/>
          <w:lang w:eastAsia="ru-RU"/>
        </w:rPr>
      </w:pPr>
      <w:r w:rsidRPr="009405F4">
        <w:rPr>
          <w:rFonts w:ascii="Arial" w:eastAsia="Times New Roman" w:hAnsi="Arial" w:cs="Arial"/>
          <w:b/>
          <w:bCs/>
          <w:color w:val="1B4666"/>
          <w:kern w:val="36"/>
          <w:sz w:val="47"/>
          <w:szCs w:val="47"/>
          <w:lang w:eastAsia="ru-RU"/>
        </w:rPr>
        <w:t>ПАМЯТКА о необходимости соблюдения запрета дарить и получать подарки</w:t>
      </w:r>
    </w:p>
    <w:p w:rsidR="00BC1F40" w:rsidRPr="009405F4" w:rsidRDefault="00BC1F40" w:rsidP="00BC1F40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9405F4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BC1F40" w:rsidRPr="009405F4" w:rsidRDefault="00BC1F40" w:rsidP="00BC1F40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 связи с предстоящими новогодними и рождественскими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праздниками напоминаем о необходимости соблюдения запрета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дарить и получать подарки.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Положения антикоррупционного законодательства и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Гражданского кодекса Российской Федерации содержат запрет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на дарение подарков лицам, замещающим государственные и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муниципальные должности, государственным и муниципальным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служащим, работникам отдельных организаций, а также на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получение ими Подарков в связи с выполнением служебных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(трудовых) обязанностей.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Исключением являются подарки, которые получены в связи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с </w:t>
      </w:r>
      <w:proofErr w:type="spellStart"/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протокольньпии</w:t>
      </w:r>
      <w:proofErr w:type="spellEnd"/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мероприятиями, со служебными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командировками, с другими официальными мероприятиями и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подлежат сдаче.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Получение соответствующим лицом подарка в иных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случаях является нарушением запрета, создает условия для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возникновения конфликта интересов, ставит под сомнение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объективность принимаемых им решений, а также влечет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ответственность, предусмотренную законодательством, вплоть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lastRenderedPageBreak/>
        <w:t>до увольнения в связи с утратой доверия, а в случае, когда</w:t>
      </w:r>
      <w:bookmarkStart w:id="0" w:name="_GoBack"/>
      <w:bookmarkEnd w:id="0"/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подарок расценивается как взятка — уголовную ответственность.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Кроме того, получение подарков должностными лицами во `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внеслужебное время от своих друзей или иных лиц, в отношении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которых должностные лица непосредственно осуществляют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функции государственного (</w:t>
      </w:r>
      <w:proofErr w:type="gramStart"/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муниципального) </w:t>
      </w:r>
      <w:proofErr w:type="gramEnd"/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управления,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является нарушением установленного запрета.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Воздерживаться стоит от безвозмездного получения услуг,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результатов выполненных работ, а также имущества, в том числе</w:t>
      </w:r>
      <w:r w:rsidRPr="00737152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br/>
      </w:r>
      <w:r w:rsidRPr="00737152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во временное пользование, поскольку получение подарков в вид</w:t>
      </w:r>
      <w:r w:rsidRPr="009405F4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е</w:t>
      </w:r>
      <w:r w:rsidRPr="009405F4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 w:rsidRPr="009405F4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любой материальной выгоды должностному лицу запрещено.</w:t>
      </w:r>
    </w:p>
    <w:p w:rsidR="005573EE" w:rsidRDefault="005573EE"/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40"/>
    <w:rsid w:val="005573EE"/>
    <w:rsid w:val="00737152"/>
    <w:rsid w:val="00B56317"/>
    <w:rsid w:val="00B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40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character" w:styleId="af5">
    <w:name w:val="Hyperlink"/>
    <w:basedOn w:val="a0"/>
    <w:uiPriority w:val="99"/>
    <w:unhideWhenUsed/>
    <w:rsid w:val="00BC1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40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character" w:styleId="af5">
    <w:name w:val="Hyperlink"/>
    <w:basedOn w:val="a0"/>
    <w:uiPriority w:val="99"/>
    <w:unhideWhenUsed/>
    <w:rsid w:val="00BC1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ved.ru/question/8420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2020-11-12T10:42:00Z</dcterms:created>
  <dcterms:modified xsi:type="dcterms:W3CDTF">2020-11-12T12:37:00Z</dcterms:modified>
</cp:coreProperties>
</file>